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DE6C" w14:textId="77777777" w:rsidR="004E2602" w:rsidRDefault="004E2602" w:rsidP="004E2602">
      <w:r w:rsidRPr="004E2602">
        <w:rPr>
          <w:b/>
        </w:rPr>
        <w:t>Положение о творческом конкурсе журналистов и СМИ на тему формирования финансовой культуры населения, посвященном Дню образования КБ «Кубань Кредит»</w:t>
      </w:r>
    </w:p>
    <w:p w14:paraId="1BDBA58F" w14:textId="77777777" w:rsidR="004E2602" w:rsidRDefault="004E2602" w:rsidP="004E2602">
      <w:r>
        <w:t xml:space="preserve">Настоящее Положение о творческом конкурсе журналистов и СМИ, посвященном Дню образования КБ «Кубань Кредит» ООО (Положение) определяет порядок проведения конкурса, условия выбора победителей конкурса и процедуру их награждения.  </w:t>
      </w:r>
    </w:p>
    <w:p w14:paraId="546B2DFF" w14:textId="77777777" w:rsidR="004E2602" w:rsidRPr="004E2602" w:rsidRDefault="004E2602" w:rsidP="004E2602">
      <w:pPr>
        <w:rPr>
          <w:b/>
        </w:rPr>
      </w:pPr>
      <w:r w:rsidRPr="004E2602">
        <w:rPr>
          <w:b/>
        </w:rPr>
        <w:t>1. Общие положения</w:t>
      </w:r>
    </w:p>
    <w:p w14:paraId="2ED081AE" w14:textId="77777777" w:rsidR="004E2602" w:rsidRDefault="004E2602" w:rsidP="004E2602">
      <w:r>
        <w:t>Конкурс проводится Союзом журналистов Краснодарского края (Союз журналистов), Краснодарским региональным отделением Российского союза промышленников и предпринимателей (КРО РСПП) и Коммерческим банком «Кубань Кредит» общество с ограниченной ответственностью (Банк «Кубань Кредит»).</w:t>
      </w:r>
    </w:p>
    <w:p w14:paraId="100BB539" w14:textId="3FA14CEE" w:rsidR="004E2602" w:rsidRDefault="004E2602" w:rsidP="004E2602">
      <w:r>
        <w:t xml:space="preserve">К участию в конкурсе приглашаются журналисты печатных и электронных СМИ, создающие материалы на тему формирования финансовой культуры населения (ведение семейного бюджета, ипотека, кредиты для частных клиентов, распознание мошеннических схем, Кредиты для МСБ, статьи расходов отдельного человека или семьи, зависимость курсов той или иной валюты, финансовая грамотность для пенсионеров, финансовая грамотность и финансовая безопасность для воспитанников школ-интернатов, банковские карты, кибермошенничество, цифровая безопасность, сберегательная модель поведения и т.п.). Приоритетными темами конкурса в 2025 году являются: финансовая и кибербезопасность, вовлечение подростков в финансовые преступления, </w:t>
      </w:r>
      <w:proofErr w:type="spellStart"/>
      <w:r>
        <w:t>дропперство</w:t>
      </w:r>
      <w:proofErr w:type="spellEnd"/>
      <w:r>
        <w:t xml:space="preserve"> и последствия участия в преступных схемах для несовершеннолетних, важность уроков по финансовой грамотности для молодежи, интеграция финансовой грамотности в программы школ/СПО и </w:t>
      </w:r>
      <w:r w:rsidR="00026857">
        <w:t>вуз</w:t>
      </w:r>
      <w:r>
        <w:t>ов.</w:t>
      </w:r>
    </w:p>
    <w:p w14:paraId="2C340A59" w14:textId="77777777" w:rsidR="004E2602" w:rsidRDefault="004E2602" w:rsidP="004E2602">
      <w:r>
        <w:t xml:space="preserve">На Конкурс принимаются проекты и журналистские работы, опубликованные/вышедшие в эфир в период </w:t>
      </w:r>
      <w:r w:rsidRPr="004E2602">
        <w:rPr>
          <w:b/>
        </w:rPr>
        <w:t>с 01 ноября 2025 года по 31 августа 2026 года.</w:t>
      </w:r>
    </w:p>
    <w:p w14:paraId="637DCC7A" w14:textId="77777777" w:rsidR="004E2602" w:rsidRDefault="004E2602" w:rsidP="004E2602">
      <w:r>
        <w:t>На конкурс не принимаются материалы рекламного характера.</w:t>
      </w:r>
    </w:p>
    <w:p w14:paraId="6C1A3D7C" w14:textId="77777777" w:rsidR="004E2602" w:rsidRDefault="004E2602" w:rsidP="004E2602">
      <w:r>
        <w:t>Для объективной и профессиональной оценки конкурсных работ формируется жюри, в состав которого входят руководители СМИ, журналисты, представители организаторов Конкурса, эксперты в области финансовой культуры.</w:t>
      </w:r>
    </w:p>
    <w:p w14:paraId="45B59DBB" w14:textId="77777777" w:rsidR="004E2602" w:rsidRDefault="004E2602" w:rsidP="004E2602">
      <w:r>
        <w:t xml:space="preserve">Состав жюри публикуется на официальном сайте Союза журналистов </w:t>
      </w:r>
      <w:r w:rsidRPr="004E2602">
        <w:rPr>
          <w:b/>
        </w:rPr>
        <w:t>www.s-kub.ru.</w:t>
      </w:r>
    </w:p>
    <w:p w14:paraId="6370E71F" w14:textId="77777777" w:rsidR="004E2602" w:rsidRDefault="004E2602" w:rsidP="004E2602">
      <w:r>
        <w:t xml:space="preserve">Итоги Конкурса подводятся в рамках специально организованного события </w:t>
      </w:r>
      <w:r w:rsidRPr="004E2602">
        <w:rPr>
          <w:b/>
        </w:rPr>
        <w:t>в се</w:t>
      </w:r>
      <w:r>
        <w:rPr>
          <w:b/>
        </w:rPr>
        <w:t>нт</w:t>
      </w:r>
      <w:r w:rsidRPr="004E2602">
        <w:rPr>
          <w:b/>
        </w:rPr>
        <w:t>ябре 2026 года.</w:t>
      </w:r>
    </w:p>
    <w:p w14:paraId="7D5F8871" w14:textId="77777777" w:rsidR="004E2602" w:rsidRDefault="004E2602" w:rsidP="004E2602">
      <w:r w:rsidRPr="004E2602">
        <w:rPr>
          <w:b/>
        </w:rPr>
        <w:t>2. Цели конкурса</w:t>
      </w:r>
    </w:p>
    <w:p w14:paraId="550264BD" w14:textId="77777777" w:rsidR="004E2602" w:rsidRDefault="004E2602" w:rsidP="004E2602">
      <w:r>
        <w:t>— Стимулирование интереса журналистов и СМИ к вопросам государственной политики в области финансового просвещения, Стратегии повышения финансовой грамотности и формирования финансовой культуры населения до 2030 года, утвержденной Правительством РФ 24 октября 2023г. (номер постановления 2958-р).</w:t>
      </w:r>
    </w:p>
    <w:p w14:paraId="57DF9315" w14:textId="77777777" w:rsidR="004E2602" w:rsidRDefault="004E2602" w:rsidP="004E2602">
      <w:r>
        <w:t>— Выявление и поощрение лучших журналистов, специализирующихся на освещении финансовой проблематики, государственной политики в области финансового просвещения.</w:t>
      </w:r>
    </w:p>
    <w:p w14:paraId="371A601A" w14:textId="77777777" w:rsidR="004E2602" w:rsidRDefault="004E2602" w:rsidP="004E2602">
      <w:r>
        <w:t xml:space="preserve">— Выявление и поощрение лучших журналистов, СМИ, объективно и профессионально информирующих общественность о развитии финансовой, банковской отрасли. </w:t>
      </w:r>
    </w:p>
    <w:p w14:paraId="09E58643" w14:textId="77777777" w:rsidR="004E2602" w:rsidRDefault="004E2602" w:rsidP="004E2602">
      <w:r>
        <w:t>— Выявление лучших практик по информированию общественности о финансовом просвещении.</w:t>
      </w:r>
    </w:p>
    <w:p w14:paraId="455C7063" w14:textId="77777777" w:rsidR="004E2602" w:rsidRDefault="004E2602" w:rsidP="004E2602">
      <w:r>
        <w:t xml:space="preserve">— Формирование базы успешных кейсов, реализованных в Краснодарском крае, по повышению информационной открытости кредитных организаций, улучшению образа банков и банковских </w:t>
      </w:r>
      <w:r>
        <w:lastRenderedPageBreak/>
        <w:t>работников для дальнейшего распространения положительного опыта во всех МО Краснодарского края.</w:t>
      </w:r>
    </w:p>
    <w:p w14:paraId="06505AB6" w14:textId="77777777" w:rsidR="004E2602" w:rsidRDefault="004E2602" w:rsidP="004E2602">
      <w:r w:rsidRPr="00AC3B73">
        <w:rPr>
          <w:b/>
        </w:rPr>
        <w:t>3. Номинации конкурса</w:t>
      </w:r>
    </w:p>
    <w:p w14:paraId="53B4BC4D" w14:textId="77777777" w:rsidR="004E2602" w:rsidRDefault="004E2602" w:rsidP="004E2602">
      <w:r>
        <w:t>Номинация 1. Печатные СМИ</w:t>
      </w:r>
    </w:p>
    <w:p w14:paraId="57A8BB0D" w14:textId="77777777" w:rsidR="004E2602" w:rsidRDefault="004E2602" w:rsidP="004E2602">
      <w:r>
        <w:t>Присуждаются первая, вторая и третья премии, а также присуждаются несколько дополнительных премий для работ, отмеченных жюри.</w:t>
      </w:r>
    </w:p>
    <w:p w14:paraId="7F1CBCD5" w14:textId="77777777" w:rsidR="004E2602" w:rsidRDefault="004E2602" w:rsidP="004E2602">
      <w:r>
        <w:t>Номинация 2. Телевидение/радио</w:t>
      </w:r>
    </w:p>
    <w:p w14:paraId="0C8532CA" w14:textId="77777777" w:rsidR="004E2602" w:rsidRDefault="004E2602" w:rsidP="004E2602">
      <w:r>
        <w:t>Присуждаются первая, вторая и третья премии, а также присуждаются несколько дополнительных премий для работ, отмеченных жюри.</w:t>
      </w:r>
    </w:p>
    <w:p w14:paraId="6CFA2926" w14:textId="77777777" w:rsidR="004E2602" w:rsidRDefault="004E2602" w:rsidP="004E2602">
      <w:r>
        <w:t>Номинация 3. Интернет-СМИ</w:t>
      </w:r>
    </w:p>
    <w:p w14:paraId="540998BB" w14:textId="77777777" w:rsidR="004E2602" w:rsidRDefault="004E2602" w:rsidP="004E2602">
      <w:r>
        <w:t>Присуждаются первая, вторая и третья премии, а также присуждаются несколько дополнительных премий для работ, отмеченных жюри.</w:t>
      </w:r>
    </w:p>
    <w:p w14:paraId="0F351694" w14:textId="77777777" w:rsidR="004E2602" w:rsidRDefault="004E2602" w:rsidP="004E2602">
      <w:r>
        <w:t>4. Подача заявки</w:t>
      </w:r>
    </w:p>
    <w:p w14:paraId="02AFDAAD" w14:textId="77777777" w:rsidR="004E2602" w:rsidRDefault="008463BE" w:rsidP="004E2602">
      <w:r>
        <w:t>Участники подают заявк</w:t>
      </w:r>
      <w:r w:rsidR="00C35387">
        <w:t>и</w:t>
      </w:r>
      <w:r>
        <w:t xml:space="preserve"> </w:t>
      </w:r>
      <w:r w:rsidRPr="008463BE">
        <w:rPr>
          <w:b/>
        </w:rPr>
        <w:t xml:space="preserve">(одну с подписью, вторую без подписи в формате </w:t>
      </w:r>
      <w:r w:rsidRPr="008463BE">
        <w:rPr>
          <w:b/>
          <w:lang w:val="en-US"/>
        </w:rPr>
        <w:t>WORD</w:t>
      </w:r>
      <w:r w:rsidRPr="008463BE">
        <w:rPr>
          <w:b/>
        </w:rPr>
        <w:t>)</w:t>
      </w:r>
      <w:r w:rsidR="004E2602">
        <w:t xml:space="preserve"> в Союз журналистов Краснодарского края на электронную почту </w:t>
      </w:r>
      <w:r w:rsidR="004E2602" w:rsidRPr="00AC3B73">
        <w:rPr>
          <w:b/>
        </w:rPr>
        <w:t>kkosjr@mail.ru до 1 сентября 202</w:t>
      </w:r>
      <w:r w:rsidR="00AC3B73">
        <w:rPr>
          <w:b/>
        </w:rPr>
        <w:t>6</w:t>
      </w:r>
      <w:r w:rsidR="004E2602" w:rsidRPr="00AC3B73">
        <w:rPr>
          <w:b/>
        </w:rPr>
        <w:t xml:space="preserve"> г</w:t>
      </w:r>
      <w:r w:rsidR="004E2602">
        <w:t>. Конкурсные работы оформляются согласно требованиям Приложения 1 к настоящему Положению.</w:t>
      </w:r>
    </w:p>
    <w:p w14:paraId="2F64C716" w14:textId="77777777" w:rsidR="004E2602" w:rsidRDefault="004E2602" w:rsidP="004E2602">
      <w:r>
        <w:t>5. Требования к конкурсным работам и критерии их оценки</w:t>
      </w:r>
    </w:p>
    <w:p w14:paraId="48365F3A" w14:textId="77777777" w:rsidR="004E2602" w:rsidRDefault="004E2602" w:rsidP="004E2602">
      <w:r>
        <w:t xml:space="preserve">    Заявки на Конкурс принимаются в установленной форме согласно требованиям Приложения 1 к настоящему Положению. Заявки, не соответствующие форме, могут не допускаться к участию в Конкурсе по решению Оргкомитета конкурса.</w:t>
      </w:r>
    </w:p>
    <w:p w14:paraId="68F00271" w14:textId="77777777" w:rsidR="004E2602" w:rsidRDefault="004E2602" w:rsidP="004E2602">
      <w:r>
        <w:t xml:space="preserve">    При оценке конкурсных работ учитываются следующие критерии: актуальность заявленной темы, ее раскрытие, соблюдение норм журналистской этики, соответствие темы понятиям финансовой культуры.</w:t>
      </w:r>
    </w:p>
    <w:p w14:paraId="5A9AA91A" w14:textId="77777777" w:rsidR="004E2602" w:rsidRDefault="004E2602" w:rsidP="004E2602">
      <w:r>
        <w:t xml:space="preserve">    Оргкомитет оставляет за собой право запросить подтверждающую документацию, а также дополнительную информацию по представленным данным в рамках конкурсного проекта.</w:t>
      </w:r>
    </w:p>
    <w:p w14:paraId="7A56348A" w14:textId="77777777" w:rsidR="004E2602" w:rsidRDefault="004E2602" w:rsidP="004E2602">
      <w:r>
        <w:t>6. Подведение итогов и награждение победителей</w:t>
      </w:r>
    </w:p>
    <w:p w14:paraId="582A9A20" w14:textId="77777777" w:rsidR="004E2602" w:rsidRDefault="004E2602" w:rsidP="004E2602">
      <w:r>
        <w:t xml:space="preserve">    Жюри конкурса в срок до </w:t>
      </w:r>
      <w:r w:rsidRPr="00AC3B73">
        <w:rPr>
          <w:b/>
        </w:rPr>
        <w:t xml:space="preserve">15 </w:t>
      </w:r>
      <w:r w:rsidR="00AC3B73" w:rsidRPr="00AC3B73">
        <w:rPr>
          <w:b/>
        </w:rPr>
        <w:t>сентября</w:t>
      </w:r>
      <w:r w:rsidRPr="00AC3B73">
        <w:rPr>
          <w:b/>
        </w:rPr>
        <w:t xml:space="preserve"> 202</w:t>
      </w:r>
      <w:r w:rsidR="00AC3B73" w:rsidRPr="00AC3B73">
        <w:rPr>
          <w:b/>
        </w:rPr>
        <w:t>6</w:t>
      </w:r>
      <w:r>
        <w:t xml:space="preserve"> года проводит экспертизу всех работ, поступивших напрямую на Конкурс.</w:t>
      </w:r>
    </w:p>
    <w:p w14:paraId="7567B189" w14:textId="77777777" w:rsidR="004E2602" w:rsidRDefault="004E2602" w:rsidP="004E2602">
      <w:r>
        <w:t xml:space="preserve">    Оргкомитет конкурса имеет право пригласить для оценки работ участников дополнительных экспертов.</w:t>
      </w:r>
    </w:p>
    <w:p w14:paraId="2612D4E6" w14:textId="77777777" w:rsidR="004E2602" w:rsidRDefault="004E2602" w:rsidP="004E2602">
      <w:r>
        <w:t xml:space="preserve">    Победителями Конкурса в каждой номинации считаются конкурсные проекты, набравшие наибольшее количество баллов от участников экспертной оценки: в каждой номинации определяются три победителя — первое, второе, третье места в зависимости от количества полученных баллов и лауреаты конкурса.</w:t>
      </w:r>
    </w:p>
    <w:p w14:paraId="3B7E4669" w14:textId="77777777" w:rsidR="004E2602" w:rsidRDefault="004E2602" w:rsidP="004E2602">
      <w:r>
        <w:t xml:space="preserve">    Оргкомитет конкурса имеет право учреждать специальные номинации в связи с юбилейными событиями в Банке и другими значимыми событиями.</w:t>
      </w:r>
    </w:p>
    <w:p w14:paraId="765FEF3A" w14:textId="77777777" w:rsidR="004E2602" w:rsidRDefault="004E2602" w:rsidP="004E2602">
      <w:r>
        <w:t xml:space="preserve">    Итоги Конкурса и конкурсные работы победителей размещаются на сайте Союза журналистов в разделе Конкурсы, на сайте Банка «Кубань Кредит» и на сайте КРО РСПП.</w:t>
      </w:r>
    </w:p>
    <w:p w14:paraId="5969700A" w14:textId="77777777" w:rsidR="004E2602" w:rsidRDefault="004E2602" w:rsidP="004E2602">
      <w:r>
        <w:lastRenderedPageBreak/>
        <w:t xml:space="preserve">    Победители Конкурса награждаются в </w:t>
      </w:r>
      <w:r w:rsidRPr="004E2602">
        <w:rPr>
          <w:b/>
        </w:rPr>
        <w:t>период с 15 по 30 сентября 2026</w:t>
      </w:r>
      <w:r>
        <w:t xml:space="preserve"> года в рамках Торжественной церемонии, проводимой в Банке «Кубань Кредит» либо в другой, согласованной с организаторами локации.</w:t>
      </w:r>
    </w:p>
    <w:p w14:paraId="3CFC2618" w14:textId="77777777" w:rsidR="004E2602" w:rsidRDefault="004E2602" w:rsidP="004E2602">
      <w:r w:rsidRPr="004E2602">
        <w:rPr>
          <w:b/>
        </w:rPr>
        <w:t>7. Призовой фонд конкурса</w:t>
      </w:r>
    </w:p>
    <w:p w14:paraId="304E473A" w14:textId="77777777" w:rsidR="004E2602" w:rsidRDefault="004E2602" w:rsidP="004E2602">
      <w:r>
        <w:t>Призовой фонд конкурса составляет 180 000 рублей.  Призовой фонд предоставляется Банком «Кубань Кредит» и передается Союзу журналистов, для последующей выплаты победителям Конкурса.</w:t>
      </w:r>
    </w:p>
    <w:p w14:paraId="460F541C" w14:textId="77777777" w:rsidR="004E2602" w:rsidRDefault="004E2602" w:rsidP="004E2602">
      <w:r w:rsidRPr="004E2602">
        <w:rPr>
          <w:b/>
        </w:rPr>
        <w:t>8. Процедура обжалования результатов конкурса</w:t>
      </w:r>
    </w:p>
    <w:p w14:paraId="551AA06B" w14:textId="77777777" w:rsidR="004E2602" w:rsidRDefault="004E2602" w:rsidP="004E2602">
      <w:r>
        <w:t xml:space="preserve">Претензии к организации и результатам Конкурса направляются в Уполномоченный орган по проведению Конкурса. Претензии к результатам экспертизы и процедуре голосования Конкурса принимаются </w:t>
      </w:r>
      <w:r w:rsidRPr="004E2602">
        <w:rPr>
          <w:b/>
        </w:rPr>
        <w:t>до 15 октября 2026 года</w:t>
      </w:r>
      <w:r>
        <w:t xml:space="preserve"> и рассматриваются Уполномоченным органом в течение месяца с момента поступления обращения.</w:t>
      </w:r>
    </w:p>
    <w:p w14:paraId="79891870" w14:textId="77777777" w:rsidR="004E2602" w:rsidRDefault="004E2602" w:rsidP="004E2602">
      <w:r>
        <w:t xml:space="preserve">Претензия должна быть направлена на адрес электронной почты: </w:t>
      </w:r>
      <w:r w:rsidRPr="004E2602">
        <w:rPr>
          <w:b/>
        </w:rPr>
        <w:t>kkosjr@mail.ru</w:t>
      </w:r>
      <w:r>
        <w:t xml:space="preserve"> в письме от организации, участвующей в Конкурсе, с подписью ее руководителя и указанием электронного адреса, на который может быть выслан ответ на претензию. </w:t>
      </w:r>
    </w:p>
    <w:p w14:paraId="1B7B6C49" w14:textId="77777777" w:rsidR="004E2602" w:rsidRDefault="004E2602" w:rsidP="004E2602"/>
    <w:p w14:paraId="68F60010" w14:textId="77777777" w:rsidR="004E2602" w:rsidRDefault="004E2602" w:rsidP="004E2602">
      <w:r w:rsidRPr="004E2602">
        <w:rPr>
          <w:b/>
        </w:rPr>
        <w:t>9. Конкурс является открытым. В нем могут принимать участие журналисты и представители СМИ Южного федерального округа и других регионов РФ.</w:t>
      </w:r>
    </w:p>
    <w:p w14:paraId="406D53F5" w14:textId="77777777" w:rsidR="004E2602" w:rsidRDefault="004E2602" w:rsidP="004E2602">
      <w:r>
        <w:t>Состав жюри в 202</w:t>
      </w:r>
      <w:r w:rsidR="00AC3B73">
        <w:t>6</w:t>
      </w:r>
      <w:r>
        <w:t xml:space="preserve"> году:</w:t>
      </w:r>
    </w:p>
    <w:p w14:paraId="3D3AB84B" w14:textId="77777777" w:rsidR="004E2602" w:rsidRDefault="004E2602" w:rsidP="004E2602">
      <w:r>
        <w:t>Председатель жюри – Горбань Диана Александровна, председатель Союза журналистов Кубани, главный редактор газеты «Голос правды», Красноармейский район;</w:t>
      </w:r>
    </w:p>
    <w:p w14:paraId="10BCEA5E" w14:textId="77777777" w:rsidR="004E2602" w:rsidRDefault="004E2602" w:rsidP="004E2602">
      <w:proofErr w:type="spellStart"/>
      <w:r>
        <w:t>Альянова</w:t>
      </w:r>
      <w:proofErr w:type="spellEnd"/>
      <w:r>
        <w:t xml:space="preserve"> Марина Алексеевна, менеджер проекта КБ «Кубань Кредит»;</w:t>
      </w:r>
    </w:p>
    <w:p w14:paraId="3A77D8D0" w14:textId="77777777" w:rsidR="004E2602" w:rsidRDefault="004E2602" w:rsidP="004E2602">
      <w:proofErr w:type="spellStart"/>
      <w:r>
        <w:t>Бунтури</w:t>
      </w:r>
      <w:proofErr w:type="spellEnd"/>
      <w:r>
        <w:t xml:space="preserve"> Светлана Геннадьевна, главный редактор газеты «Предгорье», Мостовской район;</w:t>
      </w:r>
    </w:p>
    <w:p w14:paraId="22C5740A" w14:textId="77777777" w:rsidR="004E2602" w:rsidRDefault="004E2602" w:rsidP="004E2602">
      <w:r>
        <w:t>Викулова Яна Александровна, первый заместитель главного редактора газеты «Кубанские новости»;</w:t>
      </w:r>
    </w:p>
    <w:p w14:paraId="0C015A42" w14:textId="77777777" w:rsidR="004E2602" w:rsidRDefault="004E2602" w:rsidP="004E2602">
      <w:r>
        <w:t>Гребенников Роман Владимирович, помощник заместителя председателя правления КБ «Кубань Кредит»;</w:t>
      </w:r>
    </w:p>
    <w:p w14:paraId="2AF0596A" w14:textId="77777777" w:rsidR="004E2602" w:rsidRDefault="004E2602" w:rsidP="004E2602">
      <w:proofErr w:type="spellStart"/>
      <w:r>
        <w:t>Капичникова</w:t>
      </w:r>
      <w:proofErr w:type="spellEnd"/>
      <w:r>
        <w:t xml:space="preserve"> Инна Ивановна, PR-координатор КРОРСПП;</w:t>
      </w:r>
    </w:p>
    <w:p w14:paraId="61A2FD44" w14:textId="77777777" w:rsidR="004E2602" w:rsidRDefault="004E2602" w:rsidP="004E2602">
      <w:r>
        <w:t>Панасюк Татьяна Викторовна, начальник отдела авторских программ дирекции, ГУП КК «Телерадиокомпания «НТК»;</w:t>
      </w:r>
    </w:p>
    <w:p w14:paraId="44DAF7AA" w14:textId="315B64CE" w:rsidR="004E2602" w:rsidRDefault="004E2602" w:rsidP="004E2602">
      <w:r>
        <w:t>Писаренко Светлана</w:t>
      </w:r>
      <w:r w:rsidR="00026857">
        <w:t xml:space="preserve"> Васильевна, </w:t>
      </w:r>
      <w:r>
        <w:t>главный редактор газеты «Власть Советов», Выселковский район;</w:t>
      </w:r>
    </w:p>
    <w:p w14:paraId="1F5C060F" w14:textId="493F44F0" w:rsidR="004E2602" w:rsidRDefault="004E2602" w:rsidP="004E2602">
      <w:proofErr w:type="spellStart"/>
      <w:r>
        <w:t>Теслин</w:t>
      </w:r>
      <w:proofErr w:type="spellEnd"/>
      <w:r>
        <w:t xml:space="preserve"> Михаил Александрович</w:t>
      </w:r>
      <w:r w:rsidR="00026857">
        <w:t>,</w:t>
      </w:r>
      <w:r>
        <w:t xml:space="preserve"> руководитель дирекции радиовещания МТРК «Краснодар»;</w:t>
      </w:r>
    </w:p>
    <w:p w14:paraId="28612400" w14:textId="2FF7E079" w:rsidR="00C02F4A" w:rsidRDefault="004E2602" w:rsidP="004E2602">
      <w:r>
        <w:t>Шигина Юлия Сергеевна, заместитель главного редактора газеты «Огни Кубани», Кавказский район</w:t>
      </w:r>
      <w:r w:rsidR="00026857">
        <w:t>.</w:t>
      </w:r>
    </w:p>
    <w:sectPr w:rsidR="00C02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71"/>
    <w:rsid w:val="00026857"/>
    <w:rsid w:val="004E2602"/>
    <w:rsid w:val="008463BE"/>
    <w:rsid w:val="00AC3B73"/>
    <w:rsid w:val="00C02F4A"/>
    <w:rsid w:val="00C35387"/>
    <w:rsid w:val="00DE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557A"/>
  <w15:chartTrackingRefBased/>
  <w15:docId w15:val="{B6CF1924-6953-4BEC-89CF-77AED64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SJK</dc:creator>
  <cp:keywords/>
  <dc:description/>
  <cp:lastModifiedBy>Евгений</cp:lastModifiedBy>
  <cp:revision>5</cp:revision>
  <dcterms:created xsi:type="dcterms:W3CDTF">2026-06-01T07:19:00Z</dcterms:created>
  <dcterms:modified xsi:type="dcterms:W3CDTF">2026-06-01T11:53:00Z</dcterms:modified>
</cp:coreProperties>
</file>