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CC08" w14:textId="46611BCF" w:rsidR="00B24688" w:rsidRPr="003377B5" w:rsidRDefault="003377B5" w:rsidP="002B35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 xml:space="preserve"> Положение 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>о проведении краевого творческого конкурса</w:t>
      </w:r>
      <w:r w:rsidR="002B35E2">
        <w:rPr>
          <w:rFonts w:ascii="Times New Roman" w:hAnsi="Times New Roman" w:cs="Times New Roman"/>
          <w:b/>
          <w:sz w:val="28"/>
          <w:szCs w:val="28"/>
        </w:rPr>
        <w:t xml:space="preserve"> на лучшую </w:t>
      </w:r>
      <w:r w:rsidR="006C35D1">
        <w:rPr>
          <w:rFonts w:ascii="Times New Roman" w:hAnsi="Times New Roman" w:cs="Times New Roman"/>
          <w:b/>
          <w:sz w:val="28"/>
          <w:szCs w:val="28"/>
        </w:rPr>
        <w:t>облож</w:t>
      </w:r>
      <w:r w:rsidR="002B35E2">
        <w:rPr>
          <w:rFonts w:ascii="Times New Roman" w:hAnsi="Times New Roman" w:cs="Times New Roman"/>
          <w:b/>
          <w:sz w:val="28"/>
          <w:szCs w:val="28"/>
        </w:rPr>
        <w:t>ку</w:t>
      </w:r>
      <w:r w:rsidR="006C35D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>перв</w:t>
      </w:r>
      <w:r w:rsidR="002B35E2">
        <w:rPr>
          <w:rFonts w:ascii="Times New Roman" w:hAnsi="Times New Roman" w:cs="Times New Roman"/>
          <w:b/>
          <w:sz w:val="28"/>
          <w:szCs w:val="28"/>
        </w:rPr>
        <w:t>ую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 xml:space="preserve"> полос</w:t>
      </w:r>
      <w:r w:rsidR="002B35E2">
        <w:rPr>
          <w:rFonts w:ascii="Times New Roman" w:hAnsi="Times New Roman" w:cs="Times New Roman"/>
          <w:b/>
          <w:sz w:val="28"/>
          <w:szCs w:val="28"/>
        </w:rPr>
        <w:t>у</w:t>
      </w:r>
      <w:r w:rsidR="006C35D1">
        <w:rPr>
          <w:rFonts w:ascii="Times New Roman" w:hAnsi="Times New Roman" w:cs="Times New Roman"/>
          <w:b/>
          <w:sz w:val="28"/>
          <w:szCs w:val="28"/>
        </w:rPr>
        <w:t>)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 xml:space="preserve"> печатных </w:t>
      </w:r>
      <w:r w:rsidR="00E26B8D">
        <w:rPr>
          <w:rFonts w:ascii="Times New Roman" w:hAnsi="Times New Roman" w:cs="Times New Roman"/>
          <w:b/>
          <w:sz w:val="28"/>
          <w:szCs w:val="28"/>
        </w:rPr>
        <w:t>СМИ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F635B5" w14:textId="77777777" w:rsidR="003377B5" w:rsidRPr="003377B5" w:rsidRDefault="003377B5" w:rsidP="003377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7742B0" w14:textId="77777777" w:rsidR="00B24688" w:rsidRPr="003377B5" w:rsidRDefault="00B2468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1. Цели и задачи конкурса</w:t>
      </w:r>
    </w:p>
    <w:p w14:paraId="23461CED" w14:textId="77777777" w:rsidR="00623B06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1.1 «</w:t>
      </w:r>
      <w:r w:rsidR="003377B5" w:rsidRPr="003377B5">
        <w:rPr>
          <w:rFonts w:ascii="Times New Roman" w:hAnsi="Times New Roman" w:cs="Times New Roman"/>
          <w:sz w:val="28"/>
          <w:szCs w:val="28"/>
        </w:rPr>
        <w:t>Конкурс</w:t>
      </w:r>
      <w:r w:rsidR="006C35D1">
        <w:rPr>
          <w:rFonts w:ascii="Times New Roman" w:hAnsi="Times New Roman" w:cs="Times New Roman"/>
          <w:sz w:val="28"/>
          <w:szCs w:val="28"/>
        </w:rPr>
        <w:t xml:space="preserve"> обложек (</w:t>
      </w:r>
      <w:r w:rsidR="003377B5" w:rsidRPr="003377B5">
        <w:rPr>
          <w:rFonts w:ascii="Times New Roman" w:hAnsi="Times New Roman" w:cs="Times New Roman"/>
          <w:sz w:val="28"/>
          <w:szCs w:val="28"/>
        </w:rPr>
        <w:t>первых полос</w:t>
      </w:r>
      <w:r w:rsidR="006C35D1">
        <w:rPr>
          <w:rFonts w:ascii="Times New Roman" w:hAnsi="Times New Roman" w:cs="Times New Roman"/>
          <w:sz w:val="28"/>
          <w:szCs w:val="28"/>
        </w:rPr>
        <w:t>)</w:t>
      </w:r>
      <w:r w:rsidR="003377B5" w:rsidRPr="003377B5">
        <w:rPr>
          <w:rFonts w:ascii="Times New Roman" w:hAnsi="Times New Roman" w:cs="Times New Roman"/>
          <w:sz w:val="28"/>
          <w:szCs w:val="28"/>
        </w:rPr>
        <w:t xml:space="preserve"> печатных СМИ</w:t>
      </w:r>
      <w:r w:rsidRPr="003377B5">
        <w:rPr>
          <w:rFonts w:ascii="Times New Roman" w:hAnsi="Times New Roman" w:cs="Times New Roman"/>
          <w:sz w:val="28"/>
          <w:szCs w:val="28"/>
        </w:rPr>
        <w:t>» (далее конкурс) проводится в целях поддержки творческой активности</w:t>
      </w:r>
      <w:r w:rsidR="00623B06" w:rsidRPr="003377B5">
        <w:rPr>
          <w:rFonts w:ascii="Times New Roman" w:hAnsi="Times New Roman" w:cs="Times New Roman"/>
          <w:sz w:val="28"/>
          <w:szCs w:val="28"/>
        </w:rPr>
        <w:t xml:space="preserve"> сотрудников печатных средств массовой информации</w:t>
      </w:r>
      <w:r w:rsidRPr="003377B5">
        <w:rPr>
          <w:rFonts w:ascii="Times New Roman" w:hAnsi="Times New Roman" w:cs="Times New Roman"/>
          <w:sz w:val="28"/>
          <w:szCs w:val="28"/>
        </w:rPr>
        <w:t xml:space="preserve"> </w:t>
      </w:r>
      <w:r w:rsidR="00623B06" w:rsidRPr="003377B5">
        <w:rPr>
          <w:rFonts w:ascii="Times New Roman" w:hAnsi="Times New Roman" w:cs="Times New Roman"/>
          <w:sz w:val="28"/>
          <w:szCs w:val="28"/>
        </w:rPr>
        <w:t xml:space="preserve">Краснодарского края, </w:t>
      </w:r>
      <w:r w:rsidRPr="003377B5">
        <w:rPr>
          <w:rFonts w:ascii="Times New Roman" w:hAnsi="Times New Roman" w:cs="Times New Roman"/>
          <w:sz w:val="28"/>
          <w:szCs w:val="28"/>
        </w:rPr>
        <w:t>выявлени</w:t>
      </w:r>
      <w:r w:rsidR="008364AF" w:rsidRPr="003377B5">
        <w:rPr>
          <w:rFonts w:ascii="Times New Roman" w:hAnsi="Times New Roman" w:cs="Times New Roman"/>
          <w:sz w:val="28"/>
          <w:szCs w:val="28"/>
        </w:rPr>
        <w:t>я</w:t>
      </w:r>
      <w:r w:rsidR="00623B06" w:rsidRPr="003377B5">
        <w:rPr>
          <w:rFonts w:ascii="Times New Roman" w:hAnsi="Times New Roman" w:cs="Times New Roman"/>
          <w:sz w:val="28"/>
          <w:szCs w:val="28"/>
        </w:rPr>
        <w:t xml:space="preserve"> и поддержки </w:t>
      </w:r>
      <w:r w:rsidRPr="003377B5">
        <w:rPr>
          <w:rFonts w:ascii="Times New Roman" w:hAnsi="Times New Roman" w:cs="Times New Roman"/>
          <w:sz w:val="28"/>
          <w:szCs w:val="28"/>
        </w:rPr>
        <w:t>лучших редакций</w:t>
      </w:r>
      <w:r w:rsidR="00623B06" w:rsidRPr="003377B5">
        <w:rPr>
          <w:rFonts w:ascii="Times New Roman" w:hAnsi="Times New Roman" w:cs="Times New Roman"/>
          <w:sz w:val="28"/>
          <w:szCs w:val="28"/>
        </w:rPr>
        <w:t>.</w:t>
      </w:r>
      <w:r w:rsidRPr="003377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07269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 xml:space="preserve"> 1.2 Задачами конкурса являются: повышение профессионального уровня сотрудников печатных средств массовой информации Краснодарского края; их творческая самореализация; создание условий для роста профессионального мастерства.</w:t>
      </w:r>
    </w:p>
    <w:p w14:paraId="7EC1F677" w14:textId="77777777" w:rsidR="00B24688" w:rsidRPr="003377B5" w:rsidRDefault="00B2468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2. Организатор конкурса</w:t>
      </w:r>
    </w:p>
    <w:p w14:paraId="721928A4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Организатором конкурса является Региональная общественная организация «Краснодарское краевое отделение общероссийской общественной организации «Союз журналистов России» (СЖ Кубани).</w:t>
      </w:r>
    </w:p>
    <w:p w14:paraId="4A390DB2" w14:textId="77777777" w:rsidR="00B24688" w:rsidRPr="003377B5" w:rsidRDefault="00B2468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3. Информационные партнеры конкурса</w:t>
      </w:r>
    </w:p>
    <w:p w14:paraId="09CF31B8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Информационными партнерами конкурса являются печатные средства массовой информации Краснодарского края.</w:t>
      </w:r>
    </w:p>
    <w:p w14:paraId="6CB32154" w14:textId="77777777" w:rsidR="00B24688" w:rsidRPr="003377B5" w:rsidRDefault="00B2468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14:paraId="2F128A47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4.1. Конкурс проводится среди редакций печатных СМИ, осуществляющих свою деятельность на территории Краснодарского края.</w:t>
      </w:r>
    </w:p>
    <w:p w14:paraId="754F9BE2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4.2 Для участия в конкурсе принимаются не более трех первых полос газет, вышедших с 1 января по 31 декабря 2025 года.</w:t>
      </w:r>
    </w:p>
    <w:p w14:paraId="0A1C21FE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4.3. Представление и отбор материалов на конкурс осуществляется редакциями СМИ или местными отделениями СЖ Кубани.</w:t>
      </w:r>
    </w:p>
    <w:p w14:paraId="7450CE88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4.4. Основой для участия в конкурсе является заявка. Она заполняется по установленной форме в 2-х экземплярах: 1) скан-копия с подписью; 2) без подписи в формате WORD, с указанием</w:t>
      </w:r>
      <w:r w:rsidR="008364AF" w:rsidRPr="003377B5">
        <w:rPr>
          <w:rFonts w:ascii="Times New Roman" w:hAnsi="Times New Roman" w:cs="Times New Roman"/>
          <w:sz w:val="28"/>
          <w:szCs w:val="28"/>
        </w:rPr>
        <w:t xml:space="preserve"> номеров и дат выхода газет, </w:t>
      </w:r>
      <w:r w:rsidRPr="003377B5">
        <w:rPr>
          <w:rFonts w:ascii="Times New Roman" w:hAnsi="Times New Roman" w:cs="Times New Roman"/>
          <w:sz w:val="28"/>
          <w:szCs w:val="28"/>
        </w:rPr>
        <w:t>контактного телефона, электронной почты.</w:t>
      </w:r>
    </w:p>
    <w:p w14:paraId="5B103FA0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4.5. К заявке прилагаются PDF-версии первых полос в количестве не более трех.</w:t>
      </w:r>
    </w:p>
    <w:p w14:paraId="1965BFA9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</w:t>
      </w:r>
      <w:r w:rsidR="008A4C64" w:rsidRPr="003377B5">
        <w:rPr>
          <w:rFonts w:ascii="Times New Roman" w:hAnsi="Times New Roman" w:cs="Times New Roman"/>
          <w:sz w:val="28"/>
          <w:szCs w:val="28"/>
        </w:rPr>
        <w:t>6</w:t>
      </w:r>
      <w:r w:rsidRPr="003377B5">
        <w:rPr>
          <w:rFonts w:ascii="Times New Roman" w:hAnsi="Times New Roman" w:cs="Times New Roman"/>
          <w:sz w:val="28"/>
          <w:szCs w:val="28"/>
        </w:rPr>
        <w:t xml:space="preserve"> Заявка и PDF-версии полос подаются в оргкомитет по проведению конкурса по электронной почте kkosjr@mail.ru с пометкой «Конкурс </w:t>
      </w:r>
      <w:r w:rsidR="005E4F44">
        <w:rPr>
          <w:rFonts w:ascii="Times New Roman" w:hAnsi="Times New Roman" w:cs="Times New Roman"/>
          <w:sz w:val="28"/>
          <w:szCs w:val="28"/>
        </w:rPr>
        <w:t>обложек (первых полос)</w:t>
      </w:r>
      <w:r w:rsidRPr="003377B5">
        <w:rPr>
          <w:rFonts w:ascii="Times New Roman" w:hAnsi="Times New Roman" w:cs="Times New Roman"/>
          <w:sz w:val="28"/>
          <w:szCs w:val="28"/>
        </w:rPr>
        <w:t xml:space="preserve"> печатных СМИ».</w:t>
      </w:r>
    </w:p>
    <w:p w14:paraId="6F766466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lastRenderedPageBreak/>
        <w:t xml:space="preserve">Последний день приема заявок – </w:t>
      </w:r>
      <w:r w:rsidRPr="00386856">
        <w:rPr>
          <w:rFonts w:ascii="Times New Roman" w:hAnsi="Times New Roman" w:cs="Times New Roman"/>
          <w:b/>
          <w:sz w:val="28"/>
          <w:szCs w:val="28"/>
        </w:rPr>
        <w:t>15 февраля 2026 года.</w:t>
      </w:r>
      <w:r w:rsidRPr="003377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F68B20" w14:textId="77777777" w:rsidR="00B24688" w:rsidRPr="003377B5" w:rsidRDefault="00B2468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5. Критерии определения победителя творческого конкурса:</w:t>
      </w:r>
    </w:p>
    <w:p w14:paraId="2C441E06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 xml:space="preserve">1. </w:t>
      </w:r>
      <w:r w:rsidR="00B24688" w:rsidRPr="003377B5">
        <w:rPr>
          <w:rFonts w:ascii="Times New Roman" w:hAnsi="Times New Roman" w:cs="Times New Roman"/>
          <w:sz w:val="28"/>
          <w:szCs w:val="28"/>
        </w:rPr>
        <w:t>Композиция полосы (многоплановость подачи)</w:t>
      </w:r>
    </w:p>
    <w:p w14:paraId="4C408606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Ясная структура полосы. Подача всех блоков (материалов) по иерархии - первый, второй, третий планы (контрастное зрительное разделение содержания по значимости на главное и второстепенное) за счет используемой площади текстов и иллюстраций, а также размеров заголовочных стилей.</w:t>
      </w:r>
    </w:p>
    <w:p w14:paraId="626276B5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2. Максимальное попадание содержания обложки в интересы аудитории.</w:t>
      </w:r>
    </w:p>
    <w:p w14:paraId="7670F87C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Анонсы публикаций (материалы) охватывают интересы большей части аудитории. Обеспечение заинтересованности аудитории в приобретении номера.</w:t>
      </w:r>
    </w:p>
    <w:p w14:paraId="66F99B1D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3. Информативность обложки.</w:t>
      </w:r>
    </w:p>
    <w:p w14:paraId="10C0A14C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 xml:space="preserve">Насыщенность отражения содержания номера. </w:t>
      </w:r>
    </w:p>
    <w:p w14:paraId="48F89A74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4. Эффективная видимость заголовков "продающих" анонсов в дистрибуции.</w:t>
      </w:r>
    </w:p>
    <w:p w14:paraId="044A36AD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 xml:space="preserve">Качественная </w:t>
      </w:r>
      <w:proofErr w:type="spellStart"/>
      <w:r w:rsidRPr="003377B5">
        <w:rPr>
          <w:rFonts w:ascii="Times New Roman" w:hAnsi="Times New Roman" w:cs="Times New Roman"/>
          <w:sz w:val="28"/>
          <w:szCs w:val="28"/>
        </w:rPr>
        <w:t>прочитываемость</w:t>
      </w:r>
      <w:proofErr w:type="spellEnd"/>
      <w:r w:rsidRPr="003377B5">
        <w:rPr>
          <w:rFonts w:ascii="Times New Roman" w:hAnsi="Times New Roman" w:cs="Times New Roman"/>
          <w:sz w:val="28"/>
          <w:szCs w:val="28"/>
        </w:rPr>
        <w:t xml:space="preserve"> заголовков "продающих" анонсов с расстояния в 2-3 метра. Возможность комфортно прочесть все "продающие" заголовки с расстояния 2 - 3 метра за 5 - 10 секунд.</w:t>
      </w:r>
    </w:p>
    <w:p w14:paraId="2E2038DB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5. Информативность заголовков анонсов (материалов).</w:t>
      </w:r>
    </w:p>
    <w:p w14:paraId="2531F144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Отсутствие неопределенности смысла анонсов (материалов) в заголовках. Четкое понимание из заголовков сути публикаций. Отсутствие в заголовках штампов (клише), "загадок", "ребусов" и канцеляризмов.</w:t>
      </w:r>
    </w:p>
    <w:p w14:paraId="08019107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6. Иллюстративность обложки.</w:t>
      </w:r>
    </w:p>
    <w:p w14:paraId="3F256C6B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 xml:space="preserve">Сопровождение анонсов (материалов) иллюстрациями, подтверждающими суть публикаций. Отсутствие обезличенных иллюстраций, снимков-"затычек". </w:t>
      </w:r>
    </w:p>
    <w:p w14:paraId="19BD2B87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7. Оригинальность подачи анонсов (материалов).</w:t>
      </w:r>
    </w:p>
    <w:p w14:paraId="093B87AE" w14:textId="77777777" w:rsidR="00B24688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Креатив в подаче анонсов (материалов). Необязательный критерий.</w:t>
      </w:r>
    </w:p>
    <w:p w14:paraId="4BD0C313" w14:textId="77777777" w:rsidR="00B24688" w:rsidRPr="003377B5" w:rsidRDefault="00425D1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6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>. К участию в конкурсе не допускаются:</w:t>
      </w:r>
    </w:p>
    <w:p w14:paraId="22D897D4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6</w:t>
      </w:r>
      <w:r w:rsidR="00B24688" w:rsidRPr="003377B5">
        <w:rPr>
          <w:rFonts w:ascii="Times New Roman" w:hAnsi="Times New Roman" w:cs="Times New Roman"/>
          <w:sz w:val="28"/>
          <w:szCs w:val="28"/>
        </w:rPr>
        <w:t>.1. Материалы, носящие предвыборный и коммерческий характер.</w:t>
      </w:r>
    </w:p>
    <w:p w14:paraId="6A457761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6</w:t>
      </w:r>
      <w:r w:rsidR="00B24688" w:rsidRPr="003377B5">
        <w:rPr>
          <w:rFonts w:ascii="Times New Roman" w:hAnsi="Times New Roman" w:cs="Times New Roman"/>
          <w:sz w:val="28"/>
          <w:szCs w:val="28"/>
        </w:rPr>
        <w:t>.2. Материалы, опубликованные вне временных сроков, обозначенных Положением творческого конкурса.</w:t>
      </w:r>
    </w:p>
    <w:p w14:paraId="0601BC81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6</w:t>
      </w:r>
      <w:r w:rsidR="00B24688" w:rsidRPr="003377B5">
        <w:rPr>
          <w:rFonts w:ascii="Times New Roman" w:hAnsi="Times New Roman" w:cs="Times New Roman"/>
          <w:sz w:val="28"/>
          <w:szCs w:val="28"/>
        </w:rPr>
        <w:t>.3. Материалы, авторство которых не установлено.</w:t>
      </w:r>
    </w:p>
    <w:p w14:paraId="0BA9426F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B24688" w:rsidRPr="003377B5">
        <w:rPr>
          <w:rFonts w:ascii="Times New Roman" w:hAnsi="Times New Roman" w:cs="Times New Roman"/>
          <w:sz w:val="28"/>
          <w:szCs w:val="28"/>
        </w:rPr>
        <w:t xml:space="preserve">.4. Материалы, содержащие грубые лингвистические и стилистические ошибки, а также материалы, содержащие технический «брак». </w:t>
      </w:r>
    </w:p>
    <w:p w14:paraId="77665E2F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6</w:t>
      </w:r>
      <w:r w:rsidR="00B24688" w:rsidRPr="003377B5">
        <w:rPr>
          <w:rFonts w:ascii="Times New Roman" w:hAnsi="Times New Roman" w:cs="Times New Roman"/>
          <w:sz w:val="28"/>
          <w:szCs w:val="28"/>
        </w:rPr>
        <w:t>.5. Материалы, представленные для участия в конкурсе, не рецензируются, авторам не возвращаются. Организаторы конкурса имеют право на некоммерческое размещение материалов, поступивших на конкурс, в том числе размещение в сети Интернет, без выплаты вознаграждения, но с обязательной ссылкой на авторство.</w:t>
      </w:r>
    </w:p>
    <w:p w14:paraId="2D382451" w14:textId="77777777" w:rsidR="00B24688" w:rsidRPr="003377B5" w:rsidRDefault="00425D1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7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>. Подведение итогов конкурса</w:t>
      </w:r>
    </w:p>
    <w:p w14:paraId="5DD5F8FD" w14:textId="77777777" w:rsidR="00B24688" w:rsidRPr="00386856" w:rsidRDefault="00425D1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7</w:t>
      </w:r>
      <w:r w:rsidR="00B24688" w:rsidRPr="003377B5">
        <w:rPr>
          <w:rFonts w:ascii="Times New Roman" w:hAnsi="Times New Roman" w:cs="Times New Roman"/>
          <w:sz w:val="28"/>
          <w:szCs w:val="28"/>
        </w:rPr>
        <w:t xml:space="preserve">.1. Творческие работы редакций СМИ оцениваются членами конкурсной комиссии. Итоги конкурса подводятся не позднее </w:t>
      </w:r>
      <w:r w:rsidR="00B24688" w:rsidRPr="00386856">
        <w:rPr>
          <w:rFonts w:ascii="Times New Roman" w:hAnsi="Times New Roman" w:cs="Times New Roman"/>
          <w:b/>
          <w:sz w:val="28"/>
          <w:szCs w:val="28"/>
        </w:rPr>
        <w:t>1</w:t>
      </w:r>
      <w:r w:rsidR="00386856" w:rsidRPr="00386856">
        <w:rPr>
          <w:rFonts w:ascii="Times New Roman" w:hAnsi="Times New Roman" w:cs="Times New Roman"/>
          <w:b/>
          <w:sz w:val="28"/>
          <w:szCs w:val="28"/>
        </w:rPr>
        <w:t>5</w:t>
      </w:r>
      <w:r w:rsidR="00B24688" w:rsidRPr="00386856">
        <w:rPr>
          <w:rFonts w:ascii="Times New Roman" w:hAnsi="Times New Roman" w:cs="Times New Roman"/>
          <w:b/>
          <w:sz w:val="28"/>
          <w:szCs w:val="28"/>
        </w:rPr>
        <w:t xml:space="preserve"> марта 2026 года.</w:t>
      </w:r>
    </w:p>
    <w:p w14:paraId="74BDD946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7</w:t>
      </w:r>
      <w:r w:rsidR="00B24688" w:rsidRPr="003377B5">
        <w:rPr>
          <w:rFonts w:ascii="Times New Roman" w:hAnsi="Times New Roman" w:cs="Times New Roman"/>
          <w:sz w:val="28"/>
          <w:szCs w:val="28"/>
        </w:rPr>
        <w:t>.2. Список победителей конкурса и их работы публикуются на официальном сайте СЖ Кубани s-kub.ru</w:t>
      </w:r>
    </w:p>
    <w:p w14:paraId="32454AB1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7</w:t>
      </w:r>
      <w:r w:rsidR="00B24688" w:rsidRPr="003377B5">
        <w:rPr>
          <w:rFonts w:ascii="Times New Roman" w:hAnsi="Times New Roman" w:cs="Times New Roman"/>
          <w:sz w:val="28"/>
          <w:szCs w:val="28"/>
        </w:rPr>
        <w:t>.3. Дату проведения церемонии награждения определяет оргкомитет по подготовке и проведению конкурса.</w:t>
      </w:r>
    </w:p>
    <w:p w14:paraId="274F304F" w14:textId="77777777" w:rsidR="00B24688" w:rsidRPr="003377B5" w:rsidRDefault="00425D1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8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23FD0F88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8</w:t>
      </w:r>
      <w:r w:rsidR="00B24688" w:rsidRPr="003377B5">
        <w:rPr>
          <w:rFonts w:ascii="Times New Roman" w:hAnsi="Times New Roman" w:cs="Times New Roman"/>
          <w:sz w:val="28"/>
          <w:szCs w:val="28"/>
        </w:rPr>
        <w:t>.1. Жюри конкурса определяет три редакции СМИ – победителей конкурса.</w:t>
      </w:r>
    </w:p>
    <w:p w14:paraId="3E499D29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8</w:t>
      </w:r>
      <w:r w:rsidR="00B24688" w:rsidRPr="003377B5">
        <w:rPr>
          <w:rFonts w:ascii="Times New Roman" w:hAnsi="Times New Roman" w:cs="Times New Roman"/>
          <w:sz w:val="28"/>
          <w:szCs w:val="28"/>
        </w:rPr>
        <w:t>.2. Победителям конкурса вручаются дипломы СЖ Кубани и памятные призы.</w:t>
      </w:r>
    </w:p>
    <w:p w14:paraId="291F160C" w14:textId="77777777" w:rsidR="00B24688" w:rsidRPr="003377B5" w:rsidRDefault="00425D1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8</w:t>
      </w:r>
      <w:r w:rsidR="00B24688" w:rsidRPr="003377B5">
        <w:rPr>
          <w:rFonts w:ascii="Times New Roman" w:hAnsi="Times New Roman" w:cs="Times New Roman"/>
          <w:sz w:val="28"/>
          <w:szCs w:val="28"/>
        </w:rPr>
        <w:t>.3. Оргкомитет и жюри оставляют за собой</w:t>
      </w:r>
      <w:r w:rsidR="008F08C1" w:rsidRPr="003377B5"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B24688" w:rsidRPr="003377B5">
        <w:rPr>
          <w:rFonts w:ascii="Times New Roman" w:hAnsi="Times New Roman" w:cs="Times New Roman"/>
          <w:sz w:val="28"/>
          <w:szCs w:val="28"/>
        </w:rPr>
        <w:t xml:space="preserve">поощрить отдельные работы и редакции СМИ в пределах своей компетенции. </w:t>
      </w:r>
    </w:p>
    <w:p w14:paraId="289D9045" w14:textId="77777777" w:rsidR="00B24688" w:rsidRPr="003377B5" w:rsidRDefault="00425D18" w:rsidP="00B24688">
      <w:pPr>
        <w:rPr>
          <w:rFonts w:ascii="Times New Roman" w:hAnsi="Times New Roman" w:cs="Times New Roman"/>
          <w:b/>
          <w:sz w:val="28"/>
          <w:szCs w:val="28"/>
        </w:rPr>
      </w:pPr>
      <w:r w:rsidRPr="003377B5">
        <w:rPr>
          <w:rFonts w:ascii="Times New Roman" w:hAnsi="Times New Roman" w:cs="Times New Roman"/>
          <w:b/>
          <w:sz w:val="28"/>
          <w:szCs w:val="28"/>
        </w:rPr>
        <w:t>9</w:t>
      </w:r>
      <w:r w:rsidR="00B24688" w:rsidRPr="003377B5">
        <w:rPr>
          <w:rFonts w:ascii="Times New Roman" w:hAnsi="Times New Roman" w:cs="Times New Roman"/>
          <w:b/>
          <w:sz w:val="28"/>
          <w:szCs w:val="28"/>
        </w:rPr>
        <w:t>. Заключительные положения.</w:t>
      </w:r>
    </w:p>
    <w:p w14:paraId="3FB46C9A" w14:textId="77777777" w:rsidR="00586B1C" w:rsidRPr="003377B5" w:rsidRDefault="00B24688" w:rsidP="00B24688">
      <w:pPr>
        <w:rPr>
          <w:rFonts w:ascii="Times New Roman" w:hAnsi="Times New Roman" w:cs="Times New Roman"/>
          <w:sz w:val="28"/>
          <w:szCs w:val="28"/>
        </w:rPr>
      </w:pPr>
      <w:r w:rsidRPr="003377B5">
        <w:rPr>
          <w:rFonts w:ascii="Times New Roman" w:hAnsi="Times New Roman" w:cs="Times New Roman"/>
          <w:sz w:val="28"/>
          <w:szCs w:val="28"/>
        </w:rPr>
        <w:t>Ответственность за соблюдение авторских прав и иных смежных прав несут участники конкурса.</w:t>
      </w:r>
    </w:p>
    <w:sectPr w:rsidR="00586B1C" w:rsidRPr="0033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66"/>
    <w:rsid w:val="002B35E2"/>
    <w:rsid w:val="003377B5"/>
    <w:rsid w:val="00386856"/>
    <w:rsid w:val="00425D18"/>
    <w:rsid w:val="00586B1C"/>
    <w:rsid w:val="005E4F44"/>
    <w:rsid w:val="00623B06"/>
    <w:rsid w:val="006C35D1"/>
    <w:rsid w:val="00751719"/>
    <w:rsid w:val="008364AF"/>
    <w:rsid w:val="00844162"/>
    <w:rsid w:val="00855266"/>
    <w:rsid w:val="008A4C64"/>
    <w:rsid w:val="008F08C1"/>
    <w:rsid w:val="00B24688"/>
    <w:rsid w:val="00E2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F2AA"/>
  <w15:chartTrackingRefBased/>
  <w15:docId w15:val="{CB8C7D88-0879-4EEA-88D6-0EF2FA4F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</dc:creator>
  <cp:keywords/>
  <dc:description/>
  <cp:lastModifiedBy>Евгений</cp:lastModifiedBy>
  <cp:revision>13</cp:revision>
  <dcterms:created xsi:type="dcterms:W3CDTF">2026-01-15T12:29:00Z</dcterms:created>
  <dcterms:modified xsi:type="dcterms:W3CDTF">2026-01-23T11:44:00Z</dcterms:modified>
</cp:coreProperties>
</file>